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both"/>
        <w:rPr>
          <w:rFonts w:hint="eastAsia" w:ascii="仿宋_GB2312" w:hAnsi="微软雅黑" w:eastAsia="仿宋_GB2312" w:cs="仿宋_GB2312"/>
          <w:color w:val="424242"/>
          <w:kern w:val="0"/>
          <w:sz w:val="30"/>
          <w:szCs w:val="30"/>
          <w:shd w:val="clear" w:color="auto" w:fill="FFFFFF"/>
          <w:lang w:val="en-US" w:eastAsia="zh-CN" w:bidi="ar-SA"/>
        </w:rPr>
      </w:pPr>
    </w:p>
    <w:p>
      <w:pPr>
        <w:widowControl/>
        <w:snapToGrid w:val="0"/>
        <w:spacing w:line="360" w:lineRule="auto"/>
        <w:jc w:val="both"/>
        <w:rPr>
          <w:rFonts w:hint="eastAsia" w:ascii="仿宋_GB2312" w:hAnsi="微软雅黑" w:eastAsia="仿宋_GB2312" w:cs="仿宋_GB2312"/>
          <w:color w:val="424242"/>
          <w:kern w:val="0"/>
          <w:sz w:val="30"/>
          <w:szCs w:val="30"/>
          <w:shd w:val="clear" w:color="auto" w:fill="FFFFFF"/>
          <w:lang w:val="en-US" w:eastAsia="zh-CN" w:bidi="ar-SA"/>
        </w:rPr>
      </w:pPr>
    </w:p>
    <w:p>
      <w:pPr>
        <w:widowControl/>
        <w:snapToGrid w:val="0"/>
        <w:spacing w:line="360" w:lineRule="auto"/>
        <w:jc w:val="both"/>
        <w:rPr>
          <w:rFonts w:hint="eastAsia" w:ascii="仿宋_GB2312" w:hAnsi="微软雅黑" w:eastAsia="仿宋_GB2312" w:cs="仿宋_GB2312"/>
          <w:color w:val="424242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color w:val="424242"/>
          <w:kern w:val="0"/>
          <w:sz w:val="30"/>
          <w:szCs w:val="30"/>
          <w:shd w:val="clear" w:color="auto" w:fill="FFFFFF"/>
          <w:lang w:val="en-US" w:eastAsia="zh-CN" w:bidi="ar-SA"/>
        </w:rPr>
        <w:t>附件一：</w:t>
      </w:r>
    </w:p>
    <w:p>
      <w:pPr>
        <w:ind w:firstLine="562" w:firstLineChars="200"/>
      </w:pPr>
      <w:r>
        <w:rPr>
          <w:rFonts w:hint="eastAsia" w:ascii="华文宋体" w:hAnsi="华文宋体" w:eastAsia="华文宋体" w:cs="华文宋体"/>
          <w:b/>
          <w:bCs/>
          <w:sz w:val="28"/>
          <w:szCs w:val="28"/>
          <w:lang w:val="en-US" w:eastAsia="zh-CN"/>
        </w:rPr>
        <w:t xml:space="preserve">      </w:t>
      </w:r>
      <w:r>
        <w:rPr>
          <w:rStyle w:val="5"/>
          <w:rFonts w:hint="eastAsia"/>
          <w:lang w:val="en-US" w:eastAsia="zh-CN"/>
        </w:rPr>
        <w:t xml:space="preserve">     </w:t>
      </w:r>
      <w:bookmarkStart w:id="0" w:name="_GoBack"/>
      <w:r>
        <w:rPr>
          <w:rStyle w:val="5"/>
          <w:rFonts w:hint="eastAsia"/>
          <w:lang w:val="en-US" w:eastAsia="zh-CN"/>
        </w:rPr>
        <w:t>体检项目及价格</w:t>
      </w:r>
    </w:p>
    <w:bookmarkEnd w:id="0"/>
    <w:p>
      <w:pPr>
        <w:numPr>
          <w:ilvl w:val="0"/>
          <w:numId w:val="0"/>
        </w:numP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  （1）达州市善泽健康管理中心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114"/>
        <w:gridCol w:w="4650"/>
        <w:gridCol w:w="9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项目（男士）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体检内容及意义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（必查）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身高、体重、血压、体重指数等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（必查）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内科脏器常规检测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（必查）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外科及关节四肢常规检测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耳鼻咽喉常规检查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口腔常规检查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血常规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筛选贫血、是否有血液系统疾病、反应骨髓造血功能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尿常规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检测泌尿系统疾患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肝功十一项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根据肝功能指标来判断肝脏的合成功能、代谢功能等是否正常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肾功三项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了解肾脏的功能、筛查痛风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血脂四项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检测血脂含量及血脂运输、代谢状况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空腹血糖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筛查糖尿病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甲胎蛋白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筛查早期原发性肝癌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CEA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了解体内是否有癌胚细胞相关抗原物质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CA199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早期发现胃癌胰腺癌肠癌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肝胆胰脾双肾彩超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观测脏器的形态结构、肿瘤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甲状腺彩超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了解甲状腺大小形态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前列腺彩超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检测前列腺膀胱炎症结石及肿块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检查心肌电生理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肺部螺旋CT平扫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检测肺部炎症、肿瘤等微小病变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动脉硬化测定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了解四肢动脉有无硬化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总检报告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抽血材料费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2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注：此套餐供参考，除必查项外受检者可根据实际需求增减。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项目（女士）</w:t>
            </w:r>
          </w:p>
        </w:tc>
        <w:tc>
          <w:tcPr>
            <w:tcW w:w="4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体检内容及意义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（必查）</w:t>
            </w:r>
          </w:p>
        </w:tc>
        <w:tc>
          <w:tcPr>
            <w:tcW w:w="4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身高、体重、血压、体重指数等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（必查）</w:t>
            </w:r>
          </w:p>
        </w:tc>
        <w:tc>
          <w:tcPr>
            <w:tcW w:w="4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内科脏器常规检测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（必查）</w:t>
            </w:r>
          </w:p>
        </w:tc>
        <w:tc>
          <w:tcPr>
            <w:tcW w:w="4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外科及关节四肢常规检测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</w:t>
            </w:r>
          </w:p>
        </w:tc>
        <w:tc>
          <w:tcPr>
            <w:tcW w:w="4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耳鼻咽喉常规检查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4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口腔常规检查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血常规</w:t>
            </w:r>
          </w:p>
        </w:tc>
        <w:tc>
          <w:tcPr>
            <w:tcW w:w="4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筛选贫血、是否有血液系统疾病、反应骨髓造血功能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尿常规</w:t>
            </w:r>
          </w:p>
        </w:tc>
        <w:tc>
          <w:tcPr>
            <w:tcW w:w="4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检测泌尿系统疾患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白带常规六联检</w:t>
            </w:r>
          </w:p>
        </w:tc>
        <w:tc>
          <w:tcPr>
            <w:tcW w:w="4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检测白带清洁度、炎症等感染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肝功十一项</w:t>
            </w:r>
          </w:p>
        </w:tc>
        <w:tc>
          <w:tcPr>
            <w:tcW w:w="4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根据肝功能指标来判断肝脏的合成功能、代谢功能等是否正常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肾功三项</w:t>
            </w:r>
          </w:p>
        </w:tc>
        <w:tc>
          <w:tcPr>
            <w:tcW w:w="4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了解肾脏的功能、筛查痛风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血脂四项</w:t>
            </w:r>
          </w:p>
        </w:tc>
        <w:tc>
          <w:tcPr>
            <w:tcW w:w="4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检测血脂含量及血脂运输、代谢状况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空腹血糖</w:t>
            </w:r>
          </w:p>
        </w:tc>
        <w:tc>
          <w:tcPr>
            <w:tcW w:w="4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筛查糖尿病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甲胎蛋白</w:t>
            </w:r>
          </w:p>
        </w:tc>
        <w:tc>
          <w:tcPr>
            <w:tcW w:w="4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筛查早期原发性肝癌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CEA</w:t>
            </w:r>
          </w:p>
        </w:tc>
        <w:tc>
          <w:tcPr>
            <w:tcW w:w="4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了解体内是否有癌胚细胞相关抗原物质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CA199</w:t>
            </w:r>
          </w:p>
        </w:tc>
        <w:tc>
          <w:tcPr>
            <w:tcW w:w="4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早期发现胃癌胰腺癌肠癌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肝胆胰脾双肾彩超</w:t>
            </w:r>
          </w:p>
        </w:tc>
        <w:tc>
          <w:tcPr>
            <w:tcW w:w="4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观测脏器的形态结构、肿瘤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甲状腺彩超</w:t>
            </w:r>
          </w:p>
        </w:tc>
        <w:tc>
          <w:tcPr>
            <w:tcW w:w="4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了解甲状腺大小形态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子宫彩超</w:t>
            </w:r>
          </w:p>
        </w:tc>
        <w:tc>
          <w:tcPr>
            <w:tcW w:w="4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检测子宫附件炎症及肿块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乳腺彩超</w:t>
            </w:r>
          </w:p>
        </w:tc>
        <w:tc>
          <w:tcPr>
            <w:tcW w:w="4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检测乳腺包块类型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检查心肌电生理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肺部螺旋CT平扫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检测肺部炎症、肿瘤等微小病变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TCT液基细胞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早期筛查宫颈癌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总检报告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抽血材料费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注：此套餐供参考，除必查项外受检者可根据实际需求增减。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（2）、达州市中西医结合医院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3"/>
        <w:gridCol w:w="1185"/>
        <w:gridCol w:w="2610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353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四川文理学院体检套餐（女）</w:t>
            </w:r>
          </w:p>
        </w:tc>
        <w:tc>
          <w:tcPr>
            <w:tcW w:w="38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四川文理学院体检套餐（男）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3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</w:t>
            </w:r>
          </w:p>
        </w:tc>
        <w:tc>
          <w:tcPr>
            <w:tcW w:w="26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12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3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身高、体重、血压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26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身高、体重、血压</w:t>
            </w:r>
          </w:p>
        </w:tc>
        <w:tc>
          <w:tcPr>
            <w:tcW w:w="12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3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26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12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3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26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</w:t>
            </w:r>
          </w:p>
        </w:tc>
        <w:tc>
          <w:tcPr>
            <w:tcW w:w="12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3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26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</w:t>
            </w:r>
          </w:p>
        </w:tc>
        <w:tc>
          <w:tcPr>
            <w:tcW w:w="12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3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血常规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26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血常规</w:t>
            </w:r>
          </w:p>
        </w:tc>
        <w:tc>
          <w:tcPr>
            <w:tcW w:w="12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3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尿常规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14.00</w:t>
            </w:r>
          </w:p>
        </w:tc>
        <w:tc>
          <w:tcPr>
            <w:tcW w:w="26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尿常规</w:t>
            </w:r>
          </w:p>
        </w:tc>
        <w:tc>
          <w:tcPr>
            <w:tcW w:w="12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3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肝功五项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40.00</w:t>
            </w:r>
          </w:p>
        </w:tc>
        <w:tc>
          <w:tcPr>
            <w:tcW w:w="26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肝功全套</w:t>
            </w:r>
          </w:p>
        </w:tc>
        <w:tc>
          <w:tcPr>
            <w:tcW w:w="12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3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肾功三项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40.00</w:t>
            </w:r>
          </w:p>
        </w:tc>
        <w:tc>
          <w:tcPr>
            <w:tcW w:w="26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肾功三项</w:t>
            </w:r>
          </w:p>
        </w:tc>
        <w:tc>
          <w:tcPr>
            <w:tcW w:w="12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3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血糖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26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血糖</w:t>
            </w:r>
          </w:p>
        </w:tc>
        <w:tc>
          <w:tcPr>
            <w:tcW w:w="12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3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血脂四项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26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血脂四项</w:t>
            </w:r>
          </w:p>
        </w:tc>
        <w:tc>
          <w:tcPr>
            <w:tcW w:w="12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3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甲胎蛋白AFP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45.00</w:t>
            </w:r>
          </w:p>
        </w:tc>
        <w:tc>
          <w:tcPr>
            <w:tcW w:w="26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甲胎蛋白AFP</w:t>
            </w:r>
          </w:p>
        </w:tc>
        <w:tc>
          <w:tcPr>
            <w:tcW w:w="12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3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糖类CA125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45.00</w:t>
            </w:r>
          </w:p>
        </w:tc>
        <w:tc>
          <w:tcPr>
            <w:tcW w:w="26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糖类CA199</w:t>
            </w:r>
          </w:p>
        </w:tc>
        <w:tc>
          <w:tcPr>
            <w:tcW w:w="12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3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癌胚抗原CEA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45.00</w:t>
            </w:r>
          </w:p>
        </w:tc>
        <w:tc>
          <w:tcPr>
            <w:tcW w:w="26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癌胚抗原CEA</w:t>
            </w:r>
          </w:p>
        </w:tc>
        <w:tc>
          <w:tcPr>
            <w:tcW w:w="12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3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乳腺彩超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124.57</w:t>
            </w:r>
          </w:p>
        </w:tc>
        <w:tc>
          <w:tcPr>
            <w:tcW w:w="26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总前列腺特异性抗原</w:t>
            </w:r>
          </w:p>
        </w:tc>
        <w:tc>
          <w:tcPr>
            <w:tcW w:w="12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3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17.00</w:t>
            </w:r>
          </w:p>
        </w:tc>
        <w:tc>
          <w:tcPr>
            <w:tcW w:w="26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</w:t>
            </w:r>
          </w:p>
        </w:tc>
        <w:tc>
          <w:tcPr>
            <w:tcW w:w="12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3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腹部彩超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164.57</w:t>
            </w:r>
          </w:p>
        </w:tc>
        <w:tc>
          <w:tcPr>
            <w:tcW w:w="26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骨密度</w:t>
            </w:r>
          </w:p>
        </w:tc>
        <w:tc>
          <w:tcPr>
            <w:tcW w:w="12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23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甲状腺彩超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124.57</w:t>
            </w:r>
          </w:p>
        </w:tc>
        <w:tc>
          <w:tcPr>
            <w:tcW w:w="26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前列腺彩超</w:t>
            </w:r>
          </w:p>
        </w:tc>
        <w:tc>
          <w:tcPr>
            <w:tcW w:w="12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3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骨密度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26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心脏彩超</w:t>
            </w:r>
          </w:p>
        </w:tc>
        <w:tc>
          <w:tcPr>
            <w:tcW w:w="12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3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妇科检查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30.70</w:t>
            </w:r>
          </w:p>
        </w:tc>
        <w:tc>
          <w:tcPr>
            <w:tcW w:w="26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腹部彩超</w:t>
            </w:r>
          </w:p>
        </w:tc>
        <w:tc>
          <w:tcPr>
            <w:tcW w:w="12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3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液基涂片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170.00</w:t>
            </w:r>
          </w:p>
        </w:tc>
        <w:tc>
          <w:tcPr>
            <w:tcW w:w="26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胸部正位片</w:t>
            </w:r>
          </w:p>
        </w:tc>
        <w:tc>
          <w:tcPr>
            <w:tcW w:w="12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23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胸部正位片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  <w:tc>
          <w:tcPr>
            <w:tcW w:w="26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采血费</w:t>
            </w:r>
          </w:p>
        </w:tc>
        <w:tc>
          <w:tcPr>
            <w:tcW w:w="12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3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建档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26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建档</w:t>
            </w:r>
          </w:p>
        </w:tc>
        <w:tc>
          <w:tcPr>
            <w:tcW w:w="12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3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采血费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6.76</w:t>
            </w:r>
          </w:p>
        </w:tc>
        <w:tc>
          <w:tcPr>
            <w:tcW w:w="26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早餐</w:t>
            </w:r>
          </w:p>
        </w:tc>
        <w:tc>
          <w:tcPr>
            <w:tcW w:w="12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3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早餐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6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991.47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3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1107.00</w:t>
            </w:r>
          </w:p>
        </w:tc>
        <w:tc>
          <w:tcPr>
            <w:tcW w:w="26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实收</w:t>
            </w:r>
          </w:p>
        </w:tc>
        <w:tc>
          <w:tcPr>
            <w:tcW w:w="12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3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实收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26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注：此套餐供参考，除必查项外受检者可根据实际需求增减。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3、达州市中心医院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3"/>
        <w:gridCol w:w="842"/>
        <w:gridCol w:w="2983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女职工</w:t>
            </w:r>
          </w:p>
        </w:tc>
        <w:tc>
          <w:tcPr>
            <w:tcW w:w="418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3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总检报告(必选）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总检报告(必选）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测血压、身高、体重(必查）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测血压、身高、体重(必查）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 科(必查）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 科(必查）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 科(必查）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 科(必查）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五官科(必查）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五官科(必查）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抽血材料费（必选）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抽血材料费（必选）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血常规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血常规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小便常规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小便常规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肝功三项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肝功十一项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肾功两项（肌酐、尿素）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肾功四项（血糖、尿酸、肌酐、尿素）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血糖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血脂四项（总胆固醇、甘油三酯、高密度脂蛋白、低密度脂蛋白）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血脂两项（总胆固醇、甘油三酯）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甲胎（肝癌早期筛查）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癌胚（腺癌早期筛查）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癌胚（腺癌早期筛查）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甲胎（肝癌早期筛查）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肝胆胰脾肾彩超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液基细胞</w:t>
            </w:r>
          </w:p>
        </w:tc>
        <w:tc>
          <w:tcPr>
            <w:tcW w:w="8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泌尿系统彩超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妇科检查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心脏彩超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肝胆胰脾肾彩超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DR胸片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阴道彩超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合　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857.7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乳腺彩超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优惠后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DR胸片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合　计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965.7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优惠后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注：此套餐供参考，除必查项外受检者可根据实际需求增减。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22D7E"/>
    <w:rsid w:val="20C22D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2019-09-09T07:36:00Z</dcterms:created>
  <dc:creator>王晶</dc:creator>
  <cp:lastModifiedBy>王晶</cp:lastModifiedBy>
  <dcterms:modified xsi:type="dcterms:W3CDTF">2019-09-09T07:36:54Z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